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EF9C" w14:textId="77777777" w:rsidR="006A38C4" w:rsidRDefault="00000000">
      <w:pPr>
        <w:tabs>
          <w:tab w:val="left" w:pos="1820"/>
        </w:tabs>
        <w:spacing w:line="259" w:lineRule="auto"/>
        <w:ind w:firstLine="360"/>
        <w:rPr>
          <w:rFonts w:ascii="Times New Roman" w:eastAsia="Times New Roman" w:hAnsi="Times New Roman" w:cs="Times New Roman"/>
          <w:b/>
          <w:sz w:val="28"/>
        </w:rPr>
      </w:pPr>
      <w:r>
        <w:rPr>
          <w:rFonts w:ascii="Times New Roman" w:eastAsia="Times New Roman" w:hAnsi="Times New Roman" w:cs="Times New Roman"/>
          <w:b/>
          <w:sz w:val="28"/>
        </w:rPr>
        <w:t>Lan tỏa văn hóa đọc – Nâng tầm tri thức tại Thư viện Trường THPT Y Jut, Đắk Lắk năm 2026</w:t>
      </w:r>
    </w:p>
    <w:p w14:paraId="157FE6C7" w14:textId="779ABF27" w:rsidR="006A38C4" w:rsidRDefault="00000000" w:rsidP="00486142">
      <w:pPr>
        <w:tabs>
          <w:tab w:val="left" w:pos="1820"/>
        </w:tabs>
        <w:spacing w:line="259"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Trong bối cảnh xã hội hiện đại, khi công nghệ số phát triển mạnh mẽ và thông tin bùng nổ từng ngày, việc đọc sách vẫn giữ nguyên giá trị cốt lõi như một con đường bền vững để tiếp cận tri thức và hoàn thiện nhân cách. Hưởng ứng Ngày Sách và Văn hóa đọc Việt Nam năm 2026, Thư viện Trường THPT Y J</w:t>
      </w:r>
      <w:r w:rsidR="00486142">
        <w:rPr>
          <w:rFonts w:ascii="Times New Roman" w:eastAsia="Times New Roman" w:hAnsi="Times New Roman" w:cs="Times New Roman"/>
          <w:sz w:val="28"/>
        </w:rPr>
        <w:t>út</w:t>
      </w:r>
      <w:r>
        <w:rPr>
          <w:rFonts w:ascii="Times New Roman" w:eastAsia="Times New Roman" w:hAnsi="Times New Roman" w:cs="Times New Roman"/>
          <w:sz w:val="28"/>
        </w:rPr>
        <w:t xml:space="preserve"> (Đắk Lắk) tích cực tuyên truyền, khuyến khích cán bộ, giáo viên và học sinh xây dựng thói quen đọc sách – một nền tảng quan trọng cho học tập suốt đời.</w:t>
      </w:r>
    </w:p>
    <w:p w14:paraId="66C51424" w14:textId="77777777" w:rsidR="006A38C4" w:rsidRDefault="00000000" w:rsidP="00486142">
      <w:pPr>
        <w:tabs>
          <w:tab w:val="left" w:pos="1820"/>
        </w:tabs>
        <w:spacing w:line="259"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Sinh thời, Chủ tịch Hồ Chí Minh từng căn dặn: “Học ở trường, học trong sách vở, học lẫn nhau và học ở nhân dân.” Lời dạy ấy không chỉ khẳng định vai trò của việc học tập mà còn nhấn mạnh vị trí đặc biệt của sách – nguồn tri thức được tích lũy, chắt lọc qua nhiều thế hệ. Đọc sách không đơn thuần là tiếp nhận thông tin, mà còn là quá trình rèn luyện tư duy, mở rộng tầm nhìn và nuôi dưỡng tâm hồn.</w:t>
      </w:r>
    </w:p>
    <w:p w14:paraId="31A29D98" w14:textId="77777777" w:rsidR="006A38C4" w:rsidRDefault="00000000" w:rsidP="00486142">
      <w:pPr>
        <w:tabs>
          <w:tab w:val="left" w:pos="1820"/>
        </w:tabs>
        <w:spacing w:line="259"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Thực tế cho thấy, trong thời đại số, nhiều học sinh có xu hướng tiếp cận thông tin nhanh qua mạng xã hội, nhưng lại thiếu chiều sâu và khả năng chọn lọc. Chính vì vậy, việc đọc sách trở nên cần thiết hơn bao giờ hết. Sách giúp người đọc đi chậm lại, suy ngẫm kỹ hơn, từ đó hình thành năng lực tư duy độc lập, phản biện và sáng tạo – những kỹ năng quan trọng của công dân thế kỷ XXI.</w:t>
      </w:r>
    </w:p>
    <w:p w14:paraId="46849501" w14:textId="06618FC5" w:rsidR="006A38C4" w:rsidRDefault="00000000" w:rsidP="00486142">
      <w:pPr>
        <w:tabs>
          <w:tab w:val="left" w:pos="1820"/>
        </w:tabs>
        <w:spacing w:line="259"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Nhận thức rõ điều đó, Thư viện Trường THPT Y J</w:t>
      </w:r>
      <w:r w:rsidR="00486142">
        <w:rPr>
          <w:rFonts w:ascii="Times New Roman" w:eastAsia="Times New Roman" w:hAnsi="Times New Roman" w:cs="Times New Roman"/>
          <w:sz w:val="28"/>
        </w:rPr>
        <w:t>út</w:t>
      </w:r>
      <w:r>
        <w:rPr>
          <w:rFonts w:ascii="Times New Roman" w:eastAsia="Times New Roman" w:hAnsi="Times New Roman" w:cs="Times New Roman"/>
          <w:sz w:val="28"/>
        </w:rPr>
        <w:t xml:space="preserve"> đã không ngừng đổi mới, bổ sung nhiều đầu sách phong phú, từ sách giáo khoa, sách tham khảo đến các tác phẩm văn học, khoa học, kỹ năng sống. Không gian thư viện được cải thiện theo hướng thân thiện, hiện đại, tạo điều kiện thuận lợi để học sinh tiếp cận và hình thành thói quen đọc sách mỗi ngày.</w:t>
      </w:r>
    </w:p>
    <w:p w14:paraId="67551776" w14:textId="77777777" w:rsidR="006A38C4" w:rsidRDefault="00000000" w:rsidP="00486142">
      <w:pPr>
        <w:tabs>
          <w:tab w:val="left" w:pos="1820"/>
        </w:tabs>
        <w:spacing w:line="259"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Ngày Sách và Văn hóa đọc Việt Nam năm 2026 không chỉ là dịp tôn vinh giá trị của sách mà còn là lời nhắc nhở mỗi chúng ta về trách nhiệm xây dựng một cộng đồng học tập. Mỗi cuốn sách được mở ra là một chân trời tri thức được khai phá; mỗi trang sách được lật là một bước tiến trên hành trình trưởng thành.</w:t>
      </w:r>
    </w:p>
    <w:p w14:paraId="4671EA60" w14:textId="77777777" w:rsidR="006A38C4" w:rsidRDefault="00000000" w:rsidP="00486142">
      <w:pPr>
        <w:tabs>
          <w:tab w:val="left" w:pos="1820"/>
        </w:tabs>
        <w:spacing w:line="259"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Nhà trường kêu gọi toàn thể quý thầy cô giáo và các em học sinh tích cực tham gia các hoạt động đọc sách, dành thời gian đến thư viện để khám phá những cuốn sách bổ ích. Hãy biến việc đọc sách thành một thói quen hàng ngày, một nhu cầu tự thân, góp phần xây dựng môi trường học đường giàu tri thức, nhân văn và sáng tạo.</w:t>
      </w:r>
    </w:p>
    <w:p w14:paraId="1B393CEB" w14:textId="77777777" w:rsidR="006A38C4" w:rsidRDefault="00000000" w:rsidP="00486142">
      <w:pPr>
        <w:tabs>
          <w:tab w:val="left" w:pos="1820"/>
        </w:tabs>
        <w:spacing w:line="259"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 xml:space="preserve">Văn hóa đọc không hình thành trong ngày một ngày hai, mà cần sự kiên trì, đồng hành của cả nhà trường, gia đình và xã hội. Bắt đầu từ những hành động nhỏ hôm </w:t>
      </w:r>
      <w:r>
        <w:rPr>
          <w:rFonts w:ascii="Times New Roman" w:eastAsia="Times New Roman" w:hAnsi="Times New Roman" w:cs="Times New Roman"/>
          <w:sz w:val="28"/>
        </w:rPr>
        <w:lastRenderedPageBreak/>
        <w:t>nay – một giờ đọc sách, một cuốn sách hay – chúng ta đang từng bước xây dựng nền tảng vững chắc cho tương lai.</w:t>
      </w:r>
    </w:p>
    <w:p w14:paraId="0002F830" w14:textId="77777777" w:rsidR="006A38C4" w:rsidRDefault="00000000">
      <w:pPr>
        <w:tabs>
          <w:tab w:val="left" w:pos="1820"/>
        </w:tabs>
        <w:spacing w:line="259" w:lineRule="auto"/>
        <w:ind w:firstLine="360"/>
        <w:jc w:val="center"/>
        <w:rPr>
          <w:rFonts w:ascii="Times New Roman" w:eastAsia="Times New Roman" w:hAnsi="Times New Roman" w:cs="Times New Roman"/>
          <w:b/>
          <w:i/>
          <w:sz w:val="28"/>
        </w:rPr>
      </w:pPr>
      <w:r>
        <w:rPr>
          <w:rFonts w:ascii="Times New Roman" w:eastAsia="Times New Roman" w:hAnsi="Times New Roman" w:cs="Times New Roman"/>
          <w:b/>
          <w:i/>
          <w:sz w:val="28"/>
        </w:rPr>
        <w:t>Đọc sách hôm nay – Mở rộng tri thức ngày mai.</w:t>
      </w:r>
    </w:p>
    <w:p w14:paraId="7A299B18" w14:textId="77777777" w:rsidR="00486142" w:rsidRDefault="00486142">
      <w:pPr>
        <w:tabs>
          <w:tab w:val="left" w:pos="1820"/>
        </w:tabs>
        <w:spacing w:line="259" w:lineRule="auto"/>
        <w:ind w:firstLine="360"/>
        <w:jc w:val="center"/>
        <w:rPr>
          <w:rFonts w:ascii="Times New Roman" w:eastAsia="Times New Roman" w:hAnsi="Times New Roman" w:cs="Times New Roman"/>
          <w:b/>
          <w:i/>
          <w:sz w:val="28"/>
        </w:rPr>
      </w:pPr>
    </w:p>
    <w:p w14:paraId="2B74366B" w14:textId="0632506D" w:rsidR="00486142" w:rsidRPr="00486142" w:rsidRDefault="00486142">
      <w:pPr>
        <w:tabs>
          <w:tab w:val="left" w:pos="1820"/>
        </w:tabs>
        <w:spacing w:line="259" w:lineRule="auto"/>
        <w:ind w:firstLine="360"/>
        <w:jc w:val="center"/>
        <w:rPr>
          <w:rFonts w:ascii="Times New Roman" w:eastAsia="Times New Roman" w:hAnsi="Times New Roman" w:cs="Times New Roman"/>
          <w:bCs/>
          <w:i/>
          <w:sz w:val="28"/>
        </w:rPr>
      </w:pPr>
      <w:r>
        <w:rPr>
          <w:rFonts w:ascii="Times New Roman" w:eastAsia="Times New Roman" w:hAnsi="Times New Roman" w:cs="Times New Roman"/>
          <w:b/>
          <w:iCs/>
          <w:sz w:val="28"/>
        </w:rPr>
        <w:t xml:space="preserve">                                                                </w:t>
      </w:r>
      <w:r w:rsidRPr="00486142">
        <w:rPr>
          <w:rFonts w:ascii="Times New Roman" w:eastAsia="Times New Roman" w:hAnsi="Times New Roman" w:cs="Times New Roman"/>
          <w:bCs/>
          <w:i/>
          <w:sz w:val="28"/>
        </w:rPr>
        <w:t>CBTV Nguyễn Thị Nga</w:t>
      </w:r>
    </w:p>
    <w:sectPr w:rsidR="00486142" w:rsidRPr="004861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8C4"/>
    <w:rsid w:val="00486142"/>
    <w:rsid w:val="006A38C4"/>
    <w:rsid w:val="00721F16"/>
    <w:rsid w:val="00BD3C81"/>
    <w:rsid w:val="00DD51E7"/>
    <w:rsid w:val="00ED5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ED8BA"/>
  <w15:docId w15:val="{C4EF980C-F71A-4220-BA12-0EBC58A2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STC_CUKUIN</dc:creator>
  <cp:lastModifiedBy>STC_CUKUIN</cp:lastModifiedBy>
  <cp:revision>4</cp:revision>
  <dcterms:created xsi:type="dcterms:W3CDTF">2026-04-21T05:53:00Z</dcterms:created>
  <dcterms:modified xsi:type="dcterms:W3CDTF">2026-04-21T05:57:00Z</dcterms:modified>
</cp:coreProperties>
</file>